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4273" w14:textId="3603680B" w:rsidR="00AF56E0" w:rsidRPr="00AF56E0" w:rsidRDefault="00AF56E0" w:rsidP="00AF56E0">
      <w:pPr>
        <w:jc w:val="center"/>
        <w:rPr>
          <w:rFonts w:ascii="Ping LCG Regular" w:hAnsi="Ping LCG Regular"/>
          <w:sz w:val="28"/>
          <w:szCs w:val="28"/>
          <w:lang w:val="el-GR"/>
        </w:rPr>
      </w:pPr>
      <w:r w:rsidRPr="00AF56E0">
        <w:rPr>
          <w:rFonts w:ascii="Ping LCG Regular" w:hAnsi="Ping LCG Regular"/>
          <w:sz w:val="28"/>
          <w:szCs w:val="28"/>
          <w:lang w:val="el-GR"/>
        </w:rPr>
        <w:t>ΔΙΑΚΟΠΕΣ ΗΛΕΚΤΡΟΔΟΤΗΣΗΣ</w:t>
      </w:r>
    </w:p>
    <w:p w14:paraId="537F7C16" w14:textId="77777777" w:rsidR="00AF56E0" w:rsidRDefault="00AF56E0" w:rsidP="00AF56E0">
      <w:pPr>
        <w:jc w:val="both"/>
        <w:rPr>
          <w:rFonts w:ascii="Ping LCG Regular" w:hAnsi="Ping LCG Regular"/>
          <w:sz w:val="20"/>
          <w:szCs w:val="20"/>
          <w:lang w:val="el-GR"/>
        </w:rPr>
      </w:pPr>
    </w:p>
    <w:p w14:paraId="6D1DCF41" w14:textId="4C722EF0" w:rsidR="00AF56E0" w:rsidRDefault="00AF56E0" w:rsidP="00AF56E0">
      <w:pPr>
        <w:jc w:val="both"/>
        <w:rPr>
          <w:rFonts w:ascii="Ping LCG Regular" w:hAnsi="Ping LCG Regular"/>
          <w:sz w:val="20"/>
          <w:szCs w:val="20"/>
          <w:lang w:val="el-GR"/>
        </w:rPr>
      </w:pPr>
      <w:r>
        <w:rPr>
          <w:rFonts w:ascii="Ping LCG Regular" w:hAnsi="Ping LCG Regular"/>
          <w:sz w:val="20"/>
          <w:szCs w:val="20"/>
          <w:lang w:val="el-GR"/>
        </w:rPr>
        <w:t xml:space="preserve">Ειδοποιούνται οι κάτοικοι που βρίσκονται στις παρακάτω περιοχές ότι, θα γίνει διακοπή του ηλεκτρικού ρεύματος για να εκτελεστούν απαραίτητες τεχνικές εργασίες της ΔΕΔΔΗΕ Α.Ε. στις </w:t>
      </w:r>
      <w:r>
        <w:rPr>
          <w:rFonts w:ascii="Ping LCG Bold" w:hAnsi="Ping LCG Bold"/>
          <w:sz w:val="20"/>
          <w:szCs w:val="20"/>
          <w:lang w:val="el-GR"/>
        </w:rPr>
        <w:t xml:space="preserve"> </w:t>
      </w:r>
      <w:r w:rsidRPr="009600B6">
        <w:rPr>
          <w:rFonts w:ascii="Ping LCG Bold" w:hAnsi="Ping LCG Bold"/>
          <w:sz w:val="20"/>
          <w:szCs w:val="20"/>
          <w:lang w:val="el-GR"/>
        </w:rPr>
        <w:t>08</w:t>
      </w:r>
      <w:r w:rsidRPr="001B6D31">
        <w:rPr>
          <w:rFonts w:ascii="Ping LCG Bold" w:hAnsi="Ping LCG Bold"/>
          <w:sz w:val="20"/>
          <w:szCs w:val="20"/>
          <w:lang w:val="el-GR"/>
        </w:rPr>
        <w:t>.</w:t>
      </w:r>
      <w:r>
        <w:rPr>
          <w:rFonts w:ascii="Ping LCG Bold" w:hAnsi="Ping LCG Bold"/>
          <w:sz w:val="20"/>
          <w:szCs w:val="20"/>
          <w:lang w:val="el-GR"/>
        </w:rPr>
        <w:t>0</w:t>
      </w:r>
      <w:r w:rsidRPr="009600B6">
        <w:rPr>
          <w:rFonts w:ascii="Ping LCG Bold" w:hAnsi="Ping LCG Bold"/>
          <w:sz w:val="20"/>
          <w:szCs w:val="20"/>
          <w:lang w:val="el-GR"/>
        </w:rPr>
        <w:t>2</w:t>
      </w:r>
      <w:r w:rsidRPr="00DC5C9E">
        <w:rPr>
          <w:rFonts w:ascii="Ping LCG Bold" w:hAnsi="Ping LCG Bold"/>
          <w:sz w:val="20"/>
          <w:szCs w:val="20"/>
          <w:lang w:val="el-GR"/>
        </w:rPr>
        <w:t>.202</w:t>
      </w:r>
      <w:r>
        <w:rPr>
          <w:rFonts w:ascii="Ping LCG Bold" w:hAnsi="Ping LCG Bold"/>
          <w:sz w:val="20"/>
          <w:szCs w:val="20"/>
          <w:lang w:val="el-GR"/>
        </w:rPr>
        <w:t>3</w:t>
      </w:r>
      <w:r>
        <w:rPr>
          <w:rFonts w:ascii="Ping LCG Regular" w:hAnsi="Ping LCG Regular"/>
          <w:sz w:val="20"/>
          <w:szCs w:val="20"/>
          <w:lang w:val="el-GR"/>
        </w:rPr>
        <w:t xml:space="preserve"> ημέρα</w:t>
      </w:r>
      <w:r>
        <w:rPr>
          <w:rFonts w:ascii="Ping LCG Bold" w:hAnsi="Ping LCG Bold"/>
          <w:sz w:val="20"/>
          <w:szCs w:val="20"/>
          <w:lang w:val="el-GR"/>
        </w:rPr>
        <w:t xml:space="preserve"> ΤΕΤΑΡΤΗ </w:t>
      </w:r>
      <w:r>
        <w:rPr>
          <w:rFonts w:ascii="Ping LCG Regular" w:hAnsi="Ping LCG Regular"/>
          <w:sz w:val="20"/>
          <w:szCs w:val="20"/>
          <w:lang w:val="el-GR"/>
        </w:rPr>
        <w:t>, ως κάτωθι :</w:t>
      </w:r>
    </w:p>
    <w:p w14:paraId="2BA4D612" w14:textId="77777777" w:rsidR="00AF56E0" w:rsidRDefault="00AF56E0" w:rsidP="00AF56E0">
      <w:pPr>
        <w:tabs>
          <w:tab w:val="left" w:pos="426"/>
        </w:tabs>
        <w:jc w:val="both"/>
        <w:rPr>
          <w:rFonts w:ascii="Ping LCG Bold" w:hAnsi="Ping LCG Bold"/>
          <w:sz w:val="20"/>
          <w:szCs w:val="20"/>
          <w:lang w:val="el-GR"/>
        </w:rPr>
      </w:pPr>
      <w:bookmarkStart w:id="0" w:name="_Hlk118973372"/>
    </w:p>
    <w:p w14:paraId="6DB52D4E" w14:textId="77777777" w:rsidR="00AF56E0" w:rsidRDefault="00AF56E0" w:rsidP="00AF56E0">
      <w:pPr>
        <w:tabs>
          <w:tab w:val="left" w:pos="426"/>
        </w:tabs>
        <w:jc w:val="both"/>
        <w:rPr>
          <w:rFonts w:ascii="Ping LCG Bold" w:hAnsi="Ping LCG Bold"/>
          <w:sz w:val="20"/>
          <w:szCs w:val="20"/>
          <w:lang w:val="el-GR"/>
        </w:rPr>
      </w:pPr>
    </w:p>
    <w:p w14:paraId="5A97EF16" w14:textId="77777777" w:rsidR="00AF56E0" w:rsidRDefault="00AF56E0" w:rsidP="00AF56E0">
      <w:pPr>
        <w:tabs>
          <w:tab w:val="left" w:pos="426"/>
        </w:tabs>
        <w:jc w:val="both"/>
        <w:rPr>
          <w:rFonts w:ascii="Ping LCG Bold" w:hAnsi="Ping LCG Bold"/>
          <w:sz w:val="20"/>
          <w:szCs w:val="20"/>
          <w:lang w:val="el-GR"/>
        </w:rPr>
      </w:pPr>
    </w:p>
    <w:p w14:paraId="11BC129C" w14:textId="77777777" w:rsidR="00AF56E0" w:rsidRPr="009600B6" w:rsidRDefault="00AF56E0" w:rsidP="00AF56E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Ping LCG Regular" w:hAnsi="Ping LCG Regular"/>
          <w:sz w:val="20"/>
          <w:szCs w:val="20"/>
          <w:lang w:val="el-GR"/>
        </w:rPr>
      </w:pPr>
      <w:r>
        <w:rPr>
          <w:rFonts w:ascii="Ping LCG Regular" w:hAnsi="Ping LCG Regular"/>
          <w:sz w:val="20"/>
          <w:szCs w:val="20"/>
          <w:lang w:val="el-GR"/>
        </w:rPr>
        <w:t xml:space="preserve">Τμηματική διακοπή ρεύματος στο Ακρογιάλι Αβίας , του Δήμου Δυτικής Μάνης ,  από ώρα </w:t>
      </w:r>
      <w:r w:rsidRPr="0099067E">
        <w:rPr>
          <w:rFonts w:ascii="Ping LCG Bold" w:hAnsi="Ping LCG Bold"/>
          <w:sz w:val="20"/>
          <w:szCs w:val="20"/>
          <w:lang w:val="el-GR"/>
        </w:rPr>
        <w:t xml:space="preserve">08:00 </w:t>
      </w:r>
      <w:r>
        <w:rPr>
          <w:rFonts w:ascii="Ping LCG Bold" w:hAnsi="Ping LCG Bold"/>
          <w:sz w:val="20"/>
          <w:szCs w:val="20"/>
          <w:lang w:val="el-GR"/>
        </w:rPr>
        <w:t xml:space="preserve">έως </w:t>
      </w:r>
      <w:r w:rsidRPr="0099067E">
        <w:rPr>
          <w:rFonts w:ascii="Ping LCG Bold" w:hAnsi="Ping LCG Bold"/>
          <w:sz w:val="20"/>
          <w:szCs w:val="20"/>
          <w:lang w:val="el-GR"/>
        </w:rPr>
        <w:t>1</w:t>
      </w:r>
      <w:r>
        <w:rPr>
          <w:rFonts w:ascii="Ping LCG Bold" w:hAnsi="Ping LCG Bold"/>
          <w:sz w:val="20"/>
          <w:szCs w:val="20"/>
          <w:lang w:val="el-GR"/>
        </w:rPr>
        <w:t>5</w:t>
      </w:r>
      <w:r w:rsidRPr="0099067E">
        <w:rPr>
          <w:rFonts w:ascii="Ping LCG Bold" w:hAnsi="Ping LCG Bold"/>
          <w:sz w:val="20"/>
          <w:szCs w:val="20"/>
          <w:lang w:val="el-GR"/>
        </w:rPr>
        <w:t>:00</w:t>
      </w:r>
      <w:r>
        <w:rPr>
          <w:rFonts w:ascii="Ping LCG Bold" w:hAnsi="Ping LCG Bold"/>
          <w:sz w:val="20"/>
          <w:szCs w:val="20"/>
          <w:lang w:val="el-GR"/>
        </w:rPr>
        <w:t xml:space="preserve">. </w:t>
      </w:r>
    </w:p>
    <w:p w14:paraId="7722A88F" w14:textId="77777777" w:rsidR="00AF56E0" w:rsidRPr="009600B6" w:rsidRDefault="00AF56E0" w:rsidP="00AF56E0">
      <w:pPr>
        <w:pStyle w:val="a3"/>
        <w:tabs>
          <w:tab w:val="left" w:pos="426"/>
        </w:tabs>
        <w:jc w:val="both"/>
        <w:rPr>
          <w:rFonts w:ascii="Ping LCG Regular" w:hAnsi="Ping LCG Regular"/>
          <w:sz w:val="20"/>
          <w:szCs w:val="20"/>
          <w:lang w:val="el-GR"/>
        </w:rPr>
      </w:pPr>
    </w:p>
    <w:p w14:paraId="07A97781" w14:textId="77777777" w:rsidR="00AF56E0" w:rsidRPr="000F226C" w:rsidRDefault="00AF56E0" w:rsidP="00AF56E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Ping LCG Regular" w:hAnsi="Ping LCG Regular"/>
          <w:sz w:val="20"/>
          <w:szCs w:val="20"/>
          <w:lang w:val="el-GR"/>
        </w:rPr>
      </w:pPr>
      <w:r>
        <w:rPr>
          <w:rFonts w:ascii="Ping LCG Regular" w:hAnsi="Ping LCG Regular"/>
          <w:sz w:val="20"/>
          <w:szCs w:val="20"/>
          <w:lang w:val="el-GR"/>
        </w:rPr>
        <w:t xml:space="preserve">Στις περιοχές Κιτριές , </w:t>
      </w:r>
      <w:proofErr w:type="spellStart"/>
      <w:r>
        <w:rPr>
          <w:rFonts w:ascii="Ping LCG Regular" w:hAnsi="Ping LCG Regular"/>
          <w:sz w:val="20"/>
          <w:szCs w:val="20"/>
          <w:lang w:val="el-GR"/>
        </w:rPr>
        <w:t>Καλιαναίικα</w:t>
      </w:r>
      <w:proofErr w:type="spellEnd"/>
      <w:r>
        <w:rPr>
          <w:rFonts w:ascii="Ping LCG Regular" w:hAnsi="Ping LCG Regular"/>
          <w:sz w:val="20"/>
          <w:szCs w:val="20"/>
          <w:lang w:val="el-GR"/>
        </w:rPr>
        <w:t xml:space="preserve"> , </w:t>
      </w:r>
      <w:proofErr w:type="spellStart"/>
      <w:r>
        <w:rPr>
          <w:rFonts w:ascii="Ping LCG Regular" w:hAnsi="Ping LCG Regular"/>
          <w:sz w:val="20"/>
          <w:szCs w:val="20"/>
          <w:lang w:val="el-GR"/>
        </w:rPr>
        <w:t>Σάντοβα</w:t>
      </w:r>
      <w:proofErr w:type="spellEnd"/>
      <w:r>
        <w:rPr>
          <w:rFonts w:ascii="Ping LCG Regular" w:hAnsi="Ping LCG Regular"/>
          <w:sz w:val="20"/>
          <w:szCs w:val="20"/>
          <w:lang w:val="el-GR"/>
        </w:rPr>
        <w:t xml:space="preserve"> , </w:t>
      </w:r>
      <w:proofErr w:type="spellStart"/>
      <w:r>
        <w:rPr>
          <w:rFonts w:ascii="Ping LCG Regular" w:hAnsi="Ping LCG Regular"/>
          <w:sz w:val="20"/>
          <w:szCs w:val="20"/>
          <w:lang w:val="el-GR"/>
        </w:rPr>
        <w:t>Κουτιβέικα</w:t>
      </w:r>
      <w:proofErr w:type="spellEnd"/>
      <w:r>
        <w:rPr>
          <w:rFonts w:ascii="Ping LCG Regular" w:hAnsi="Ping LCG Regular"/>
          <w:sz w:val="20"/>
          <w:szCs w:val="20"/>
          <w:lang w:val="el-GR"/>
        </w:rPr>
        <w:t xml:space="preserve"> , Μεγάλη </w:t>
      </w:r>
      <w:proofErr w:type="spellStart"/>
      <w:r>
        <w:rPr>
          <w:rFonts w:ascii="Ping LCG Regular" w:hAnsi="Ping LCG Regular"/>
          <w:sz w:val="20"/>
          <w:szCs w:val="20"/>
          <w:lang w:val="el-GR"/>
        </w:rPr>
        <w:t>Μαντίνεια</w:t>
      </w:r>
      <w:proofErr w:type="spellEnd"/>
      <w:r>
        <w:rPr>
          <w:rFonts w:ascii="Ping LCG Regular" w:hAnsi="Ping LCG Regular"/>
          <w:sz w:val="20"/>
          <w:szCs w:val="20"/>
          <w:lang w:val="el-GR"/>
        </w:rPr>
        <w:t xml:space="preserve"> , καθώς και ολική διακοπή ρεύματος στις περιοχές Ακρογιάλι και Αβίας , του Δήμου Δυτικής Μάνης , από ώρα </w:t>
      </w:r>
      <w:r>
        <w:rPr>
          <w:rFonts w:ascii="Ping LCG Bold" w:hAnsi="Ping LCG Bold"/>
          <w:sz w:val="20"/>
          <w:szCs w:val="20"/>
          <w:lang w:val="el-GR"/>
        </w:rPr>
        <w:t>08</w:t>
      </w:r>
      <w:r w:rsidRPr="00E57CCA">
        <w:rPr>
          <w:rFonts w:ascii="Ping LCG Bold" w:hAnsi="Ping LCG Bold"/>
          <w:sz w:val="20"/>
          <w:szCs w:val="20"/>
          <w:lang w:val="el-GR"/>
        </w:rPr>
        <w:t xml:space="preserve">:00 </w:t>
      </w:r>
      <w:r>
        <w:rPr>
          <w:rFonts w:ascii="Ping LCG Bold" w:hAnsi="Ping LCG Bold"/>
          <w:sz w:val="20"/>
          <w:szCs w:val="20"/>
          <w:lang w:val="el-GR"/>
        </w:rPr>
        <w:t xml:space="preserve">έως </w:t>
      </w:r>
      <w:r w:rsidRPr="00E57CCA">
        <w:rPr>
          <w:rFonts w:ascii="Ping LCG Bold" w:hAnsi="Ping LCG Bold"/>
          <w:sz w:val="20"/>
          <w:szCs w:val="20"/>
          <w:lang w:val="el-GR"/>
        </w:rPr>
        <w:t>15:00</w:t>
      </w:r>
      <w:r>
        <w:rPr>
          <w:rFonts w:ascii="Ping LCG Bold" w:hAnsi="Ping LCG Bold"/>
          <w:sz w:val="20"/>
          <w:szCs w:val="20"/>
          <w:lang w:val="el-GR"/>
        </w:rPr>
        <w:t>.</w:t>
      </w:r>
      <w:r>
        <w:rPr>
          <w:rFonts w:ascii="Ping LCG Regular" w:hAnsi="Ping LCG Regular"/>
          <w:sz w:val="20"/>
          <w:szCs w:val="20"/>
          <w:lang w:val="el-GR"/>
        </w:rPr>
        <w:t xml:space="preserve">    </w:t>
      </w:r>
    </w:p>
    <w:p w14:paraId="0B5A4597" w14:textId="77777777" w:rsidR="00AF56E0" w:rsidRPr="00091A6F" w:rsidRDefault="00AF56E0" w:rsidP="00AF56E0">
      <w:pPr>
        <w:pStyle w:val="a3"/>
        <w:tabs>
          <w:tab w:val="left" w:pos="426"/>
        </w:tabs>
        <w:jc w:val="both"/>
        <w:rPr>
          <w:rFonts w:ascii="Ping LCG Regular" w:hAnsi="Ping LCG Regular"/>
          <w:sz w:val="20"/>
          <w:szCs w:val="20"/>
          <w:lang w:val="el-GR"/>
        </w:rPr>
      </w:pPr>
    </w:p>
    <w:bookmarkEnd w:id="0"/>
    <w:p w14:paraId="212C6E66" w14:textId="77777777" w:rsidR="00AF56E0" w:rsidRDefault="00AF56E0" w:rsidP="00AF56E0">
      <w:pPr>
        <w:tabs>
          <w:tab w:val="left" w:pos="426"/>
        </w:tabs>
        <w:jc w:val="both"/>
        <w:rPr>
          <w:rFonts w:ascii="Ping LCG Regular" w:hAnsi="Ping LCG Regular"/>
          <w:sz w:val="20"/>
          <w:szCs w:val="20"/>
          <w:lang w:val="el-GR"/>
        </w:rPr>
      </w:pPr>
    </w:p>
    <w:p w14:paraId="40940FE7" w14:textId="77777777" w:rsidR="00AF56E0" w:rsidRDefault="00AF56E0" w:rsidP="00AF56E0">
      <w:pPr>
        <w:jc w:val="both"/>
        <w:rPr>
          <w:rFonts w:ascii="Ping LCG Regular" w:hAnsi="Ping LCG Regular"/>
          <w:sz w:val="20"/>
          <w:szCs w:val="20"/>
          <w:lang w:val="el-GR"/>
        </w:rPr>
      </w:pPr>
    </w:p>
    <w:p w14:paraId="0B32EA63" w14:textId="77777777" w:rsidR="00AF56E0" w:rsidRDefault="00AF56E0" w:rsidP="00AF56E0">
      <w:pPr>
        <w:jc w:val="both"/>
        <w:rPr>
          <w:rFonts w:ascii="Ping LCG Regular" w:hAnsi="Ping LCG Regular"/>
          <w:sz w:val="20"/>
          <w:szCs w:val="20"/>
          <w:lang w:val="el-GR"/>
        </w:rPr>
      </w:pPr>
    </w:p>
    <w:p w14:paraId="3B5686CC" w14:textId="77777777" w:rsidR="00AF56E0" w:rsidRDefault="00AF56E0" w:rsidP="00AF56E0">
      <w:pPr>
        <w:jc w:val="both"/>
        <w:rPr>
          <w:rFonts w:ascii="Ping LCG Regular" w:hAnsi="Ping LCG Regular"/>
          <w:sz w:val="20"/>
          <w:szCs w:val="20"/>
          <w:lang w:val="el-GR"/>
        </w:rPr>
      </w:pPr>
      <w:r>
        <w:rPr>
          <w:rFonts w:ascii="Ping LCG Regular" w:hAnsi="Ping LCG Regular"/>
          <w:sz w:val="20"/>
          <w:szCs w:val="20"/>
          <w:lang w:val="el-GR"/>
        </w:rPr>
        <w:t>Αν οι εργασίες τελειώσουν νωρίτερα, το ρεύμα θα ξαναδοθεί πριν από το χρόνο λήξης της διακοπής που αναφέρεται πιο πάνω.</w:t>
      </w:r>
    </w:p>
    <w:p w14:paraId="017E07BF" w14:textId="77777777" w:rsidR="00AF56E0" w:rsidRDefault="00AF56E0" w:rsidP="00AF56E0">
      <w:pPr>
        <w:jc w:val="both"/>
        <w:rPr>
          <w:rFonts w:ascii="Ping LCG Regular" w:hAnsi="Ping LCG Regular"/>
          <w:sz w:val="20"/>
          <w:szCs w:val="20"/>
          <w:lang w:val="el-GR"/>
        </w:rPr>
      </w:pPr>
      <w:r>
        <w:rPr>
          <w:rFonts w:ascii="Ping LCG Regular" w:hAnsi="Ping LCG Regular"/>
          <w:sz w:val="20"/>
          <w:szCs w:val="20"/>
          <w:lang w:val="el-GR"/>
        </w:rPr>
        <w:t xml:space="preserve">Γι’ αυτό το λόγο οι ηλεκτρικές εγκαταστάσεις και τα δίκτυα της ΔΕΗ Α.Ε. θα πρέπει να θεωρούνται ότι </w:t>
      </w:r>
      <w:r w:rsidRPr="009F4D0B">
        <w:rPr>
          <w:rFonts w:ascii="Ping LCG Regular" w:hAnsi="Ping LCG Regular"/>
          <w:sz w:val="20"/>
          <w:szCs w:val="20"/>
          <w:u w:val="single"/>
          <w:lang w:val="el-GR"/>
        </w:rPr>
        <w:t>ΕΧΟΥΝ ΣΥΝΕΧΕΙΑ ΡΕΥΜΑ</w:t>
      </w:r>
      <w:r>
        <w:rPr>
          <w:rFonts w:ascii="Ping LCG Regular" w:hAnsi="Ping LCG Regular"/>
          <w:sz w:val="20"/>
          <w:szCs w:val="20"/>
          <w:lang w:val="el-GR"/>
        </w:rPr>
        <w:t>.</w:t>
      </w:r>
    </w:p>
    <w:p w14:paraId="5AFBD060" w14:textId="77777777" w:rsidR="00AF56E0" w:rsidRDefault="00AF56E0" w:rsidP="00AF56E0">
      <w:pPr>
        <w:jc w:val="both"/>
        <w:rPr>
          <w:rFonts w:ascii="Ping LCG Regular" w:hAnsi="Ping LCG Regular"/>
          <w:sz w:val="20"/>
          <w:szCs w:val="20"/>
          <w:lang w:val="el-GR"/>
        </w:rPr>
      </w:pPr>
      <w:r>
        <w:rPr>
          <w:rFonts w:ascii="Ping LCG Regular" w:hAnsi="Ping LCG Regular"/>
          <w:sz w:val="20"/>
          <w:szCs w:val="20"/>
          <w:lang w:val="el-GR"/>
        </w:rPr>
        <w:t>Έτσι για λόγους ασφαλείας απαγορεύεται η προσέγγιση σε αγωγούς ή σε άλλα στοιχεία του δικτύου, ακόμα κι αν βρίσκονται καταγής, γιατί υπάρχει σοβαρός κίνδυνος ατυχήματος.</w:t>
      </w:r>
    </w:p>
    <w:p w14:paraId="6BE003DA" w14:textId="77777777" w:rsidR="00001262" w:rsidRPr="00AF56E0" w:rsidRDefault="00001262">
      <w:pPr>
        <w:rPr>
          <w:lang w:val="el-GR"/>
        </w:rPr>
      </w:pPr>
    </w:p>
    <w:sectPr w:rsidR="00001262" w:rsidRPr="00AF56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Ping LCG Bold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C1550"/>
    <w:multiLevelType w:val="hybridMultilevel"/>
    <w:tmpl w:val="EC02CB86"/>
    <w:lvl w:ilvl="0" w:tplc="A66AE216">
      <w:start w:val="1"/>
      <w:numFmt w:val="decimal"/>
      <w:lvlText w:val="%1."/>
      <w:lvlJc w:val="left"/>
      <w:pPr>
        <w:ind w:left="720" w:hanging="360"/>
      </w:pPr>
      <w:rPr>
        <w:rFonts w:ascii="Ping LCG Regular" w:hAnsi="Ping LCG Regular" w:cs="Times New Roman (Body CS)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6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62"/>
    <w:rsid w:val="00001262"/>
    <w:rsid w:val="00A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F820"/>
  <w15:chartTrackingRefBased/>
  <w15:docId w15:val="{BC787529-08B4-4CCB-9570-CFD3C5E9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6E0"/>
    <w:pPr>
      <w:spacing w:after="0" w:line="240" w:lineRule="auto"/>
    </w:pPr>
    <w:rPr>
      <w:rFonts w:ascii="Ping LCG" w:hAnsi="Ping LCG" w:cs="Times New Roman (Body CS)"/>
      <w:kern w:val="0"/>
      <w:sz w:val="24"/>
      <w:szCs w:val="24"/>
      <w:lang w:val="en-US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 Δημαρχου</dc:creator>
  <cp:keywords/>
  <dc:description/>
  <cp:lastModifiedBy>Γραμματεια Δημαρχου</cp:lastModifiedBy>
  <cp:revision>2</cp:revision>
  <dcterms:created xsi:type="dcterms:W3CDTF">2023-02-06T08:35:00Z</dcterms:created>
  <dcterms:modified xsi:type="dcterms:W3CDTF">2023-02-06T08:36:00Z</dcterms:modified>
</cp:coreProperties>
</file>